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64"/>
        <w:tblW w:w="10220" w:type="dxa"/>
        <w:tblLook w:val="04A0"/>
      </w:tblPr>
      <w:tblGrid>
        <w:gridCol w:w="5110"/>
        <w:gridCol w:w="5110"/>
      </w:tblGrid>
      <w:tr w:rsidR="006B310E" w:rsidTr="006B310E">
        <w:trPr>
          <w:trHeight w:val="2890"/>
        </w:trPr>
        <w:tc>
          <w:tcPr>
            <w:tcW w:w="5110" w:type="dxa"/>
          </w:tcPr>
          <w:p w:rsidR="006B310E" w:rsidRDefault="006B310E" w:rsidP="006B310E">
            <w:r>
              <w:t xml:space="preserve">Definition </w:t>
            </w:r>
          </w:p>
          <w:p w:rsidR="006B310E" w:rsidRDefault="006B310E" w:rsidP="006B310E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2.25pt;margin-top:97.85pt;width:92.75pt;height:40.8pt;z-index:251660288;mso-width-relative:margin;mso-height-relative:margin">
                  <v:textbox>
                    <w:txbxContent>
                      <w:p w:rsidR="006B310E" w:rsidRDefault="006B310E">
                        <w:r>
                          <w:t>Totalitarianism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26" style="position:absolute;margin-left:150.4pt;margin-top:68pt;width:179.8pt;height:101.7pt;z-index:251658240"/>
              </w:pict>
            </w:r>
            <w:r>
              <w:t>Describes a government that takes total control, centralized, state control over every aspect of public and private life.</w:t>
            </w:r>
          </w:p>
        </w:tc>
        <w:tc>
          <w:tcPr>
            <w:tcW w:w="5110" w:type="dxa"/>
          </w:tcPr>
          <w:p w:rsidR="006B310E" w:rsidRDefault="006B310E" w:rsidP="006B310E">
            <w:r>
              <w:t>Characteristics</w:t>
            </w:r>
          </w:p>
          <w:p w:rsidR="006B310E" w:rsidRDefault="006B310E" w:rsidP="006B310E">
            <w:r>
              <w:t>State control of individuals</w:t>
            </w:r>
          </w:p>
          <w:p w:rsidR="006B310E" w:rsidRDefault="006B310E" w:rsidP="006B310E">
            <w:r>
              <w:t xml:space="preserve">Dictatorship and one-party rule </w:t>
            </w:r>
          </w:p>
          <w:p w:rsidR="006B310E" w:rsidRDefault="006B310E" w:rsidP="006B310E">
            <w:r>
              <w:t>Dynamic and charismatic leader</w:t>
            </w:r>
          </w:p>
        </w:tc>
      </w:tr>
      <w:tr w:rsidR="006B310E" w:rsidTr="006B310E">
        <w:trPr>
          <w:trHeight w:val="2890"/>
        </w:trPr>
        <w:tc>
          <w:tcPr>
            <w:tcW w:w="5110" w:type="dxa"/>
          </w:tcPr>
          <w:p w:rsidR="006B310E" w:rsidRDefault="006B310E" w:rsidP="006B310E">
            <w:r>
              <w:t>Examples</w:t>
            </w:r>
          </w:p>
          <w:p w:rsidR="006B310E" w:rsidRDefault="006B310E" w:rsidP="006B310E">
            <w:r>
              <w:t>Nazi Germany</w:t>
            </w:r>
          </w:p>
          <w:p w:rsidR="006B310E" w:rsidRDefault="006B310E" w:rsidP="006B310E">
            <w:r>
              <w:t>Soviet Russia</w:t>
            </w:r>
          </w:p>
          <w:p w:rsidR="006B310E" w:rsidRDefault="006B310E" w:rsidP="006B310E">
            <w:r>
              <w:t>Communist China</w:t>
            </w:r>
          </w:p>
        </w:tc>
        <w:tc>
          <w:tcPr>
            <w:tcW w:w="5110" w:type="dxa"/>
          </w:tcPr>
          <w:p w:rsidR="006B310E" w:rsidRDefault="006B310E" w:rsidP="006B310E">
            <w:pPr>
              <w:tabs>
                <w:tab w:val="left" w:pos="3641"/>
              </w:tabs>
              <w:jc w:val="right"/>
            </w:pPr>
            <w:r>
              <w:t xml:space="preserve">Non-examples </w:t>
            </w:r>
          </w:p>
          <w:p w:rsidR="006B310E" w:rsidRDefault="006B310E" w:rsidP="006B310E">
            <w:pPr>
              <w:jc w:val="right"/>
            </w:pPr>
            <w:r>
              <w:t xml:space="preserve">America, United Kingdom, etc. </w:t>
            </w:r>
          </w:p>
          <w:p w:rsidR="006B310E" w:rsidRPr="006B310E" w:rsidRDefault="006B310E" w:rsidP="006B310E">
            <w:pPr>
              <w:jc w:val="right"/>
            </w:pPr>
            <w:r>
              <w:t>All democratic nations that have regular elections</w:t>
            </w:r>
          </w:p>
        </w:tc>
      </w:tr>
    </w:tbl>
    <w:p w:rsidR="00F652DF" w:rsidRPr="006B310E" w:rsidRDefault="006B310E" w:rsidP="006B310E">
      <w:pPr>
        <w:jc w:val="center"/>
      </w:pPr>
      <w:r>
        <w:t>Frayer Model</w:t>
      </w:r>
    </w:p>
    <w:sectPr w:rsidR="00F652DF" w:rsidRPr="006B310E" w:rsidSect="00F6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3"/>
  <w:proofState w:spelling="clean" w:grammar="clean"/>
  <w:defaultTabStop w:val="720"/>
  <w:characterSpacingControl w:val="doNotCompress"/>
  <w:compat/>
  <w:rsids>
    <w:rsidRoot w:val="006B310E"/>
    <w:rsid w:val="0003781C"/>
    <w:rsid w:val="000B6301"/>
    <w:rsid w:val="00565076"/>
    <w:rsid w:val="006B310E"/>
    <w:rsid w:val="00F6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1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hsalf5</dc:creator>
  <cp:lastModifiedBy>hsalf5</cp:lastModifiedBy>
  <cp:revision>1</cp:revision>
  <dcterms:created xsi:type="dcterms:W3CDTF">2013-09-23T04:10:00Z</dcterms:created>
  <dcterms:modified xsi:type="dcterms:W3CDTF">2013-09-23T04:20:00Z</dcterms:modified>
</cp:coreProperties>
</file>